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a24fd225f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PICCARD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PICCARD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5ce9b1b0f4881"/>
      <w:footerReference xmlns:r="http://schemas.openxmlformats.org/officeDocument/2006/relationships" w:type="default" r:id="R3fa7ec3f60d3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PICCARD AS   ·   Org.nr 980 983 293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PICCARD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5ce9b1b0f4881" /><Relationship Type="http://schemas.openxmlformats.org/officeDocument/2006/relationships/footer" Target="/word/footer1.xml" Id="R3fa7ec3f60d34511" /></Relationships>
</file>