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5fce4b409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MAUR 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MAUR 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e8a39a9644e48"/>
      <w:footerReference xmlns:r="http://schemas.openxmlformats.org/officeDocument/2006/relationships" w:type="default" r:id="R074a82ac6a14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MAUR ART AS   ·   Org.nr 980 941 302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MAUR 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e8a39a9644e48" /><Relationship Type="http://schemas.openxmlformats.org/officeDocument/2006/relationships/footer" Target="/word/footer1.xml" Id="R074a82ac6a144ba9" /></Relationships>
</file>