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8ad916e74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FOTOGRAFISKE LABORATORIUM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FOTOGRAFISKE LABORATORIUM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5b38f1014496a"/>
      <w:footerReference xmlns:r="http://schemas.openxmlformats.org/officeDocument/2006/relationships" w:type="default" r:id="R1e7ed188f69e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FOTOGRAFISKE LABORATORIUM AS   ·   Org.nr 980 907 775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FOTOGRAFISKE LABORATORIUM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5b38f1014496a" /><Relationship Type="http://schemas.openxmlformats.org/officeDocument/2006/relationships/footer" Target="/word/footer1.xml" Id="R1e7ed188f69e4137" /></Relationships>
</file>