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2e2f2f23f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5cf50a5b954355"/>
      <w:footerReference xmlns:r="http://schemas.openxmlformats.org/officeDocument/2006/relationships" w:type="default" r:id="R6d696b04a8b7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cf50a5b954355" /><Relationship Type="http://schemas.openxmlformats.org/officeDocument/2006/relationships/footer" Target="/word/footer1.xml" Id="R6d696b04a8b7453c" /></Relationships>
</file>