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8e3d7654d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BENTSEN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BENTSEN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6ffab65cd42a3"/>
      <w:footerReference xmlns:r="http://schemas.openxmlformats.org/officeDocument/2006/relationships" w:type="default" r:id="R7c5c5e86cf7d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BENTSEN EIENDOM AS   ·   Org.nr 980 758 273   ·   Krokatjønnveien 13   ·   5147 FYLLINGSDALEN   ·   trond.bentsen@icloud.com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BENTSEN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6ffab65cd42a3" /><Relationship Type="http://schemas.openxmlformats.org/officeDocument/2006/relationships/footer" Target="/word/footer1.xml" Id="R7c5c5e86cf7d4878" /></Relationships>
</file>