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8ea5c8bb2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77032d16349c2"/>
      <w:footerReference xmlns:r="http://schemas.openxmlformats.org/officeDocument/2006/relationships" w:type="default" r:id="R287a370241be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FIRDANETT AS   ·   Org.nr 980 694 348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77032d16349c2" /><Relationship Type="http://schemas.openxmlformats.org/officeDocument/2006/relationships/footer" Target="/word/footer1.xml" Id="R287a370241be4cdd" /></Relationships>
</file>