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578d40311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HOLAR OLA ROALD AS.</w:t>
      </w:r>
    </w:p>
    <w:sectPr>
      <w:headerReference xmlns:r="http://schemas.openxmlformats.org/officeDocument/2006/relationships" w:type="default" r:id="R9afc99703c124e10"/>
      <w:footerReference xmlns:r="http://schemas.openxmlformats.org/officeDocument/2006/relationships" w:type="default" r:id="R312d2028d80f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c99703c124e10" /><Relationship Type="http://schemas.openxmlformats.org/officeDocument/2006/relationships/footer" Target="/word/footer1.xml" Id="R312d2028d80f40eb" /></Relationships>
</file>