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37cbc991f041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FJERMEROS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FJERMEROS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750f51d1b242ab"/>
      <w:footerReference xmlns:r="http://schemas.openxmlformats.org/officeDocument/2006/relationships" w:type="default" r:id="R39163cdec4c547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FJERMEROS HOLDING AS   ·   Org.nr 980 440 168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FJERMEROS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750f51d1b242ab" /><Relationship Type="http://schemas.openxmlformats.org/officeDocument/2006/relationships/footer" Target="/word/footer1.xml" Id="R39163cdec4c547c8" /></Relationships>
</file>