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d2828141248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LUNKAN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LUNKAN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4d04dceeb34b38"/>
      <w:footerReference xmlns:r="http://schemas.openxmlformats.org/officeDocument/2006/relationships" w:type="default" r:id="R12e3062b49ac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LUNKAN EIENDOM AS   ·   Org.nr 980 435 962   ·   Strandvegen 25   ·   7713 STEINKJER   ·   trond.taraldsen@taraldsen-regnskap.no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LUNKAN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4d04dceeb34b38" /><Relationship Type="http://schemas.openxmlformats.org/officeDocument/2006/relationships/footer" Target="/word/footer1.xml" Id="R12e3062b49ac4c6e" /></Relationships>
</file>