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73cfd8859c4c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PRETEC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Borgenhaugen,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PRETEC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159155669f4721"/>
      <w:footerReference xmlns:r="http://schemas.openxmlformats.org/officeDocument/2006/relationships" w:type="default" r:id="Ra7328946106742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PRETEC AS   ·   Org.nr 980 429 245   ·   Kampenesmosen 3   ·   1739 BORGENHAUGEN   ·   Tlf. 69 10 24 60   ·   post@pretec.no   ·   www.pretec.no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PRETEC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159155669f4721" /><Relationship Type="http://schemas.openxmlformats.org/officeDocument/2006/relationships/footer" Target="/word/footer1.xml" Id="Ra732894610674245" /></Relationships>
</file>