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2b17d6e32549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VENSMOEN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Røkland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Røkland,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VENSMOEN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f4f28f439544a6"/>
      <w:footerReference xmlns:r="http://schemas.openxmlformats.org/officeDocument/2006/relationships" w:type="default" r:id="R6e0054fb320341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VENSMOEN EIENDOM AS   ·   Org.nr 980 404 528   ·   Vensmoen   ·   8255 RØKLAND   ·   stig@stadssalg.no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VENSMOEN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f4f28f439544a6" /><Relationship Type="http://schemas.openxmlformats.org/officeDocument/2006/relationships/footer" Target="/word/footer1.xml" Id="R6e0054fb3203417e" /></Relationships>
</file>