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0222d51a9649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TRELASTEN TVEDESTRAND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TRELASTEN TVEDESTRAND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29609b922c47f2"/>
      <w:footerReference xmlns:r="http://schemas.openxmlformats.org/officeDocument/2006/relationships" w:type="default" r:id="R34a0f2c60d184a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TRELASTEN TVEDESTRAND AS   ·   Org.nr 980 378 608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TRELASTEN TVEDESTRAND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29609b922c47f2" /><Relationship Type="http://schemas.openxmlformats.org/officeDocument/2006/relationships/footer" Target="/word/footer1.xml" Id="R34a0f2c60d184a7a" /></Relationships>
</file>