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c0bf8871b144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TEKNOFON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TEKNOFON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f28903bea3423e"/>
      <w:footerReference xmlns:r="http://schemas.openxmlformats.org/officeDocument/2006/relationships" w:type="default" r:id="R72e12726e7bf4e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TEKNOFON AS   ·   Org.nr 980 185 265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TEKNOFON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f28903bea3423e" /><Relationship Type="http://schemas.openxmlformats.org/officeDocument/2006/relationships/footer" Target="/word/footer1.xml" Id="R72e12726e7bf4ef6" /></Relationships>
</file>