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4df4c6d77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NIDAROS TAK OG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NIDAROS TAK OG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49da7852df4991"/>
      <w:footerReference xmlns:r="http://schemas.openxmlformats.org/officeDocument/2006/relationships" w:type="default" r:id="R94e85464d4ae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NIDAROS TAK OG BLIKK AS   ·   Org.nr 980 165 167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NIDAROS TAK OG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9da7852df4991" /><Relationship Type="http://schemas.openxmlformats.org/officeDocument/2006/relationships/footer" Target="/word/footer1.xml" Id="R94e85464d4ae420d" /></Relationships>
</file>