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9fecc5ec7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KVINNHERINGEN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KVINNHERINGEN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c7337f69b44dc"/>
      <w:footerReference xmlns:r="http://schemas.openxmlformats.org/officeDocument/2006/relationships" w:type="default" r:id="R2935e50af0c2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KVINNHERINGEN AS   ·   Org.nr 980 066 401   ·   Sentrumsvegen 42   ·   5460 HUSNES   ·   Tlf. 53 48 21 30   ·   www.kvinnheringen.no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KVINNHERINGEN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c7337f69b44dc" /><Relationship Type="http://schemas.openxmlformats.org/officeDocument/2006/relationships/footer" Target="/word/footer1.xml" Id="R2935e50af0c24daf" /></Relationships>
</file>