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e032244ad4b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dbb96b363eea44dd"/>
      <w:footerReference xmlns:r="http://schemas.openxmlformats.org/officeDocument/2006/relationships" w:type="default" r:id="Ra7a5e55f8a59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96b363eea44dd" /><Relationship Type="http://schemas.openxmlformats.org/officeDocument/2006/relationships/footer" Target="/word/footer1.xml" Id="Ra7a5e55f8a594dd4" /></Relationships>
</file>