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275c76bc8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b600fba7b4f8c"/>
      <w:footerReference xmlns:r="http://schemas.openxmlformats.org/officeDocument/2006/relationships" w:type="default" r:id="R59c82fe16e52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b600fba7b4f8c" /><Relationship Type="http://schemas.openxmlformats.org/officeDocument/2006/relationships/footer" Target="/word/footer1.xml" Id="R59c82fe16e524183" /></Relationships>
</file>