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11c5cc2cc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CALLIDUS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CALLIDUS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8decb3a9845fc"/>
      <w:footerReference xmlns:r="http://schemas.openxmlformats.org/officeDocument/2006/relationships" w:type="default" r:id="R17bd9c26dce8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CALLIDUS INVEST AS   ·   Org.nr 979 921 810   ·   Slemdalsv 25   ·   0371 OSLO   ·   Tlf. 22 46 64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CALLIDUS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8decb3a9845fc" /><Relationship Type="http://schemas.openxmlformats.org/officeDocument/2006/relationships/footer" Target="/word/footer1.xml" Id="R17bd9c26dce84ce2" /></Relationships>
</file>