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381c7525f4a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Borre,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30778ce883444220"/>
      <w:footerReference xmlns:r="http://schemas.openxmlformats.org/officeDocument/2006/relationships" w:type="default" r:id="R44c75c9707dc4c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778ce883444220" /><Relationship Type="http://schemas.openxmlformats.org/officeDocument/2006/relationships/footer" Target="/word/footer1.xml" Id="R44c75c9707dc4c2f" /></Relationships>
</file>