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c17e74f505441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JÆRRADIOEN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JÆRRADIOEN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bc9fda982ff4160"/>
      <w:footerReference xmlns:r="http://schemas.openxmlformats.org/officeDocument/2006/relationships" w:type="default" r:id="R70d49ea22acf49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JÆRRADIOEN INVEST AS   ·   Org.nr 979 649 142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JÆRRADIOEN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c9fda982ff4160" /><Relationship Type="http://schemas.openxmlformats.org/officeDocument/2006/relationships/footer" Target="/word/footer1.xml" Id="R70d49ea22acf4924" /></Relationships>
</file>