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3dba937da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KNUDSSØN, BAUTZ OG KJØLLESDAL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KNUDSSØN, BAUTZ OG KJØLLESDAL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b551aa04e441c3"/>
      <w:footerReference xmlns:r="http://schemas.openxmlformats.org/officeDocument/2006/relationships" w:type="default" r:id="R9b87c11d0e72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KNUDSSØN, BAUTZ OG KJØLLESDAL EIENDOM AS   ·   Org.nr 979 480 067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KNUDSSØN, BAUTZ OG KJØLLESDAL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b551aa04e441c3" /><Relationship Type="http://schemas.openxmlformats.org/officeDocument/2006/relationships/footer" Target="/word/footer1.xml" Id="R9b87c11d0e724326" /></Relationships>
</file>