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d06cc4bfc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AASEN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AASEN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1e4964e2c4b63"/>
      <w:footerReference xmlns:r="http://schemas.openxmlformats.org/officeDocument/2006/relationships" w:type="default" r:id="Rd890c3e0076c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AASEN AS   ·   Org.nr 979 467 249   ·   Stortorvet 5   ·   0155 OSLO   ·   Tlf. 22 00 59 00   ·   post@aasen.no   ·   www.aasen.no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AASEN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1e4964e2c4b63" /><Relationship Type="http://schemas.openxmlformats.org/officeDocument/2006/relationships/footer" Target="/word/footer1.xml" Id="Rd890c3e0076c4199" /></Relationships>
</file>