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061f6e2cf40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RAMSTAD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RAMSTAD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8310e6aa74749"/>
      <w:footerReference xmlns:r="http://schemas.openxmlformats.org/officeDocument/2006/relationships" w:type="default" r:id="R113c19b82c74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RAMSTAD ARKITEKTKONTOR AS   ·   Org.nr 979 358 253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RAMSTAD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8310e6aa74749" /><Relationship Type="http://schemas.openxmlformats.org/officeDocument/2006/relationships/footer" Target="/word/footer1.xml" Id="R113c19b82c74423b" /></Relationships>
</file>