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cceb83d934c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19b2fec8175549a4"/>
      <w:footerReference xmlns:r="http://schemas.openxmlformats.org/officeDocument/2006/relationships" w:type="default" r:id="R9ab5d6126f1e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2fec8175549a4" /><Relationship Type="http://schemas.openxmlformats.org/officeDocument/2006/relationships/footer" Target="/word/footer1.xml" Id="R9ab5d6126f1e4e87" /></Relationships>
</file>