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66e3147aa1741a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KRISTIANSAND TRAFIKKSKOLE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KRISTIANSAND TRAFIKKSKOLE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5aed0b662e54734"/>
      <w:footerReference xmlns:r="http://schemas.openxmlformats.org/officeDocument/2006/relationships" w:type="default" r:id="Rfdc4c8f762884a6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KRISTIANSAND TRAFIKKSKOLE AS   ·   Org.nr 977 087 341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KRISTIANSAND TRAFIKKSKOLE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5aed0b662e54734" /><Relationship Type="http://schemas.openxmlformats.org/officeDocument/2006/relationships/footer" Target="/word/footer1.xml" Id="Rfdc4c8f762884a68" /></Relationships>
</file>