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585b0e20d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FLÆKØY SYNSENTER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FLÆKØY SYNSENTER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1f49b11cd4ed0"/>
      <w:footerReference xmlns:r="http://schemas.openxmlformats.org/officeDocument/2006/relationships" w:type="default" r:id="R34d5be0a40b2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FLÆKØY SYNSENTER AS   ·   Org.nr 977 082 226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FLÆKØY SYNSENTER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1f49b11cd4ed0" /><Relationship Type="http://schemas.openxmlformats.org/officeDocument/2006/relationships/footer" Target="/word/footer1.xml" Id="R34d5be0a40b240b0" /></Relationships>
</file>