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1c15d7517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 ENGROS LEVANGER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 ENGROS LEVANGER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81203795e74b77"/>
      <w:footerReference xmlns:r="http://schemas.openxmlformats.org/officeDocument/2006/relationships" w:type="default" r:id="R79e700380320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1203795e74b77" /><Relationship Type="http://schemas.openxmlformats.org/officeDocument/2006/relationships/footer" Target="/word/footer1.xml" Id="R79e7003803204514" /></Relationships>
</file>