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4394f311c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STOA MØBELSENTER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66544c6f99ec436e"/>
      <w:footerReference xmlns:r="http://schemas.openxmlformats.org/officeDocument/2006/relationships" w:type="default" r:id="Ra4bd6bfbe232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44c6f99ec436e" /><Relationship Type="http://schemas.openxmlformats.org/officeDocument/2006/relationships/footer" Target="/word/footer1.xml" Id="Ra4bd6bfbe2324c4f" /></Relationships>
</file>