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07c919033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e7f6b30bf47a1"/>
      <w:footerReference xmlns:r="http://schemas.openxmlformats.org/officeDocument/2006/relationships" w:type="default" r:id="Re52ad1bf1fd0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 AS   ·   Org.nr 976 723 953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e7f6b30bf47a1" /><Relationship Type="http://schemas.openxmlformats.org/officeDocument/2006/relationships/footer" Target="/word/footer1.xml" Id="Re52ad1bf1fd04c84" /></Relationships>
</file>