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7ace6dc9e41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EIENDOM OG ØKONOMI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EIENDOM OG ØKONOMI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3b873098ed4b9a"/>
      <w:footerReference xmlns:r="http://schemas.openxmlformats.org/officeDocument/2006/relationships" w:type="default" r:id="R16491f71a163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EIENDOM OG ØKONOMI SERVICE AS   ·   Org.nr 976 704 878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EIENDOM OG ØKONOMI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b873098ed4b9a" /><Relationship Type="http://schemas.openxmlformats.org/officeDocument/2006/relationships/footer" Target="/word/footer1.xml" Id="R16491f71a1634f4e" /></Relationships>
</file>