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0bc40a7c1248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TRANGO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TRANGO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4abe73cee6496f"/>
      <w:footerReference xmlns:r="http://schemas.openxmlformats.org/officeDocument/2006/relationships" w:type="default" r:id="R9406db97aa5948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TRANGO AS   ·   Org.nr 976 596 528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TRANGO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4abe73cee6496f" /><Relationship Type="http://schemas.openxmlformats.org/officeDocument/2006/relationships/footer" Target="/word/footer1.xml" Id="R9406db97aa594820" /></Relationships>
</file>