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d583eb45d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NILLE HAMMERFEST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NILLE HAMMERFEST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0e865f9964f34"/>
      <w:footerReference xmlns:r="http://schemas.openxmlformats.org/officeDocument/2006/relationships" w:type="default" r:id="R7871490b4681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NILLE HAMMERFEST AS   ·   Org.nr 976 548 086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NILLE HAMMERFEST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0e865f9964f34" /><Relationship Type="http://schemas.openxmlformats.org/officeDocument/2006/relationships/footer" Target="/word/footer1.xml" Id="R7871490b46814c29" /></Relationships>
</file>