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491db1de644c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ROGALAND TRESENTER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ROGALAND TRESENTER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d1dd0e7f9f4ade"/>
      <w:footerReference xmlns:r="http://schemas.openxmlformats.org/officeDocument/2006/relationships" w:type="default" r:id="R13da970d24d342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ROGALAND TRESENTER AS   ·   Org.nr 976 479 556   ·   Vassbotnen 23   ·   4033 STAVANGER   ·   nth@rogalandtresenter.no   ·   www.tresenteret.no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ROGALAND TRESENTER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d1dd0e7f9f4ade" /><Relationship Type="http://schemas.openxmlformats.org/officeDocument/2006/relationships/footer" Target="/word/footer1.xml" Id="R13da970d24d3426a" /></Relationships>
</file>