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b75e60d30a45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OVERSKRIFTEN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OVERSKRIFTEN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239f4719264a2e"/>
      <w:footerReference xmlns:r="http://schemas.openxmlformats.org/officeDocument/2006/relationships" w:type="default" r:id="R183e7b4d17e748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OVERSKRIFTEN AS   ·   Org.nr 976 282 760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OVERSKRIFTEN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239f4719264a2e" /><Relationship Type="http://schemas.openxmlformats.org/officeDocument/2006/relationships/footer" Target="/word/footer1.xml" Id="R183e7b4d17e74818" /></Relationships>
</file>