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91acbca3749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OLAUSSEN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OLAUSSEN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237f4a35094932"/>
      <w:footerReference xmlns:r="http://schemas.openxmlformats.org/officeDocument/2006/relationships" w:type="default" r:id="Rac43e0a70a7249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OLAUSSEN AS   ·   Org.nr 976 193 032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OLAUSSEN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237f4a35094932" /><Relationship Type="http://schemas.openxmlformats.org/officeDocument/2006/relationships/footer" Target="/word/footer1.xml" Id="Rac43e0a70a724905" /></Relationships>
</file>