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769bafeb34e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SVENDSEN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SVENDSEN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3238cd000418a"/>
      <w:footerReference xmlns:r="http://schemas.openxmlformats.org/officeDocument/2006/relationships" w:type="default" r:id="R4d6f6c6079fc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SVENDSEN ENTREPRENØR AS   ·   Org.nr 976 160 835   ·   Einegjerdet 11   ·   9514 ALTA   ·   firmapost@gsas.no   ·   www.gsas.no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SVENDSEN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3238cd000418a" /><Relationship Type="http://schemas.openxmlformats.org/officeDocument/2006/relationships/footer" Target="/word/footer1.xml" Id="R4d6f6c6079fc40b0" /></Relationships>
</file>