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367567679e499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SKAU-NILSEN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SKAU-NILSEN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87a0884c32e4e98"/>
      <w:footerReference xmlns:r="http://schemas.openxmlformats.org/officeDocument/2006/relationships" w:type="default" r:id="Rec21d301927646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SKAU-NILSEN HOLDING AS   ·   Org.nr 975 961 990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SKAU-NILSEN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7a0884c32e4e98" /><Relationship Type="http://schemas.openxmlformats.org/officeDocument/2006/relationships/footer" Target="/word/footer1.xml" Id="Rec21d301927646be" /></Relationships>
</file>