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5929c55f1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RØRVIKS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RØRVIKS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be0d2a5814849"/>
      <w:footerReference xmlns:r="http://schemas.openxmlformats.org/officeDocument/2006/relationships" w:type="default" r:id="R1dc9d5a66fae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RØRVIKS BEGRAVELSESBYRÅ AS   ·   Org.nr 975 823 091   ·   Mathias Bruns gate 17   ·   8657 MOSJØEN   ·   Tlf. 75 17 06 22   ·   kontor@rorvikbegravelse.no   ·   www.rorvikbegravelse.no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RØRVIKS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be0d2a5814849" /><Relationship Type="http://schemas.openxmlformats.org/officeDocument/2006/relationships/footer" Target="/word/footer1.xml" Id="R1dc9d5a66fae4b3c" /></Relationships>
</file>