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fd5ec8c0e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eaa1f130943d3"/>
      <w:footerReference xmlns:r="http://schemas.openxmlformats.org/officeDocument/2006/relationships" w:type="default" r:id="R63cf5418c168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RAMHYLLA INVEST AS   ·   Org.nr 975 779 351   ·   Maries gate 8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eaa1f130943d3" /><Relationship Type="http://schemas.openxmlformats.org/officeDocument/2006/relationships/footer" Target="/word/footer1.xml" Id="R63cf5418c1684df6" /></Relationships>
</file>