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e3180be9a048f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AUDIONOR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Tromsø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Tromsø,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AUDIONOR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bb62f01a3dc4e54"/>
      <w:footerReference xmlns:r="http://schemas.openxmlformats.org/officeDocument/2006/relationships" w:type="default" r:id="R4515215a1b73425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AUDIONOR AS   ·   Org.nr 972 414 484   ·   Ringvegen 99   ·   9018 TROMSØ   ·   Tlf. 77 67 64 04   ·   post@audionor.no   ·   www.audionor.no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AUDIONOR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bb62f01a3dc4e54" /><Relationship Type="http://schemas.openxmlformats.org/officeDocument/2006/relationships/footer" Target="/word/footer1.xml" Id="R4515215a1b734256" /></Relationships>
</file>