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66f6d7bb0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ARBEIDERPARTIET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ARBEIDERPARTIET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d2c18f5b545ea"/>
      <w:footerReference xmlns:r="http://schemas.openxmlformats.org/officeDocument/2006/relationships" w:type="default" r:id="R05c5c0c778e0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ARBEIDERPARTIET   ·   Org.nr 971 526 939   ·   Youngstorget 2 A, 5. etg   ·   0181 OSLO   ·   Tlf. 24 14 40 00   ·   post@arbeiderpartiet.no   ·   www.arbeiderpartiet.no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ARBEIDERPARTIET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d2c18f5b545ea" /><Relationship Type="http://schemas.openxmlformats.org/officeDocument/2006/relationships/footer" Target="/word/footer1.xml" Id="R05c5c0c778e041a5" /></Relationships>
</file>