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7bff4b2aa46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MAGNAR GRENDAL</w:t>
      </w:r>
    </w:p>
    <w:sectPr>
      <w:headerReference xmlns:r="http://schemas.openxmlformats.org/officeDocument/2006/relationships" w:type="default" r:id="R88f052b6daba4401"/>
      <w:footerReference xmlns:r="http://schemas.openxmlformats.org/officeDocument/2006/relationships" w:type="default" r:id="Re1d65b562e49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052b6daba4401" /><Relationship Type="http://schemas.openxmlformats.org/officeDocument/2006/relationships/footer" Target="/word/footer1.xml" Id="Re1d65b562e494d2b" /></Relationships>
</file>