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353bfbe1c24b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HG-REGNSKAP SANDNES SA, org.nr 971 428 708,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HG-REGNSKAP SANDNES SA</w:t>
      </w:r>
    </w:p>
    <w:sectPr>
      <w:headerReference xmlns:r="http://schemas.openxmlformats.org/officeDocument/2006/relationships" w:type="default" r:id="R7c3170ed44084940"/>
      <w:footerReference xmlns:r="http://schemas.openxmlformats.org/officeDocument/2006/relationships" w:type="default" r:id="R233f4776533442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HG-REGNSKAP SANDNES SA   ·   Org.nr 971 428 708   ·   Hoveveien 46   ·   4306 SANDNES   ·   Tlf. 51 68 62 00   ·   stale@hgregnskap.no   ·   hgregnskap.no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HG-REGNSKAP SANDNES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3170ed44084940" /><Relationship Type="http://schemas.openxmlformats.org/officeDocument/2006/relationships/footer" Target="/word/footer1.xml" Id="R233f477653344287" /></Relationships>
</file>