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4e1a283fe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32593a59e45c7"/>
      <w:footerReference xmlns:r="http://schemas.openxmlformats.org/officeDocument/2006/relationships" w:type="default" r:id="Raa289ddd7536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32593a59e45c7" /><Relationship Type="http://schemas.openxmlformats.org/officeDocument/2006/relationships/footer" Target="/word/footer1.xml" Id="Raa289ddd75364fdb" /></Relationships>
</file>