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4156e93c842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586943303d264e63"/>
      <w:footerReference xmlns:r="http://schemas.openxmlformats.org/officeDocument/2006/relationships" w:type="default" r:id="R84b0935a160a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943303d264e63" /><Relationship Type="http://schemas.openxmlformats.org/officeDocument/2006/relationships/footer" Target="/word/footer1.xml" Id="R84b0935a160a42d9" /></Relationships>
</file>