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c144e15984a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VIKINGFLY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VIKINGFLY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dfc86f949041a6"/>
      <w:footerReference xmlns:r="http://schemas.openxmlformats.org/officeDocument/2006/relationships" w:type="default" r:id="Rbea9d9c8f4c140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VIKINGFLY AS   ·   Org.nr 971 190 477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VIKINGFLY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fc86f949041a6" /><Relationship Type="http://schemas.openxmlformats.org/officeDocument/2006/relationships/footer" Target="/word/footer1.xml" Id="Rbea9d9c8f4c14016" /></Relationships>
</file>