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93f1b860d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4d0852de411a43bd"/>
      <w:footerReference xmlns:r="http://schemas.openxmlformats.org/officeDocument/2006/relationships" w:type="default" r:id="Rf2431898873f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852de411a43bd" /><Relationship Type="http://schemas.openxmlformats.org/officeDocument/2006/relationships/footer" Target="/word/footer1.xml" Id="Rf2431898873f44d0" /></Relationships>
</file>