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f6ab3853b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TELMEK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TELMEK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523b7250d14aee"/>
      <w:footerReference xmlns:r="http://schemas.openxmlformats.org/officeDocument/2006/relationships" w:type="default" r:id="Rc368ff9c061a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TELMEK AS   ·   Org.nr 970 993 959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TELMEK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23b7250d14aee" /><Relationship Type="http://schemas.openxmlformats.org/officeDocument/2006/relationships/footer" Target="/word/footer1.xml" Id="Rc368ff9c061a4851" /></Relationships>
</file>