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eefc19731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BÆRUM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Skui,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BÆRUM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de380eaec4171"/>
      <w:footerReference xmlns:r="http://schemas.openxmlformats.org/officeDocument/2006/relationships" w:type="default" r:id="Rd32d80026488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BÆRUM GRAVESERVICE AS   ·   Org.nr 970 993 282   ·   Økriveien 71   ·   1340 SKUI   ·   Tlf. 90 08 19 12   ·   post@abgrave.no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BÆRUM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de380eaec4171" /><Relationship Type="http://schemas.openxmlformats.org/officeDocument/2006/relationships/footer" Target="/word/footer1.xml" Id="Rd32d800264884f03" /></Relationships>
</file>