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bf94cb93b4e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ULLINVEIEN AS</w:t>
      </w:r>
    </w:p>
    <w:sectPr>
      <w:headerReference xmlns:r="http://schemas.openxmlformats.org/officeDocument/2006/relationships" w:type="default" r:id="Rba53de3f7bea4b7c"/>
      <w:footerReference xmlns:r="http://schemas.openxmlformats.org/officeDocument/2006/relationships" w:type="default" r:id="R58fd9c526dba45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ULLINVEIEN AS   ·   Org.nr 970 985 921   ·   c/o Yttersø Forvaltning AS, Elveveien 130   ·   3271 LARVIK   ·   Tlf. 33 16 55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ULLINVEIEN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53de3f7bea4b7c" /><Relationship Type="http://schemas.openxmlformats.org/officeDocument/2006/relationships/footer" Target="/word/footer1.xml" Id="R58fd9c526dba45d5" /></Relationships>
</file>